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E0" w:rsidRPr="00A121E0" w:rsidRDefault="00D363F1" w:rsidP="00A121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119380</wp:posOffset>
            </wp:positionV>
            <wp:extent cx="842010" cy="935355"/>
            <wp:effectExtent l="19050" t="0" r="0" b="0"/>
            <wp:wrapNone/>
            <wp:docPr id="3" name="Рисунок 3" descr="Усть-Цилемский_МР_ к ут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ь-Цилемский_МР_ к утв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1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1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1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1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1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1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1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121E0" w:rsidRPr="00A12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91"/>
        <w:gridCol w:w="893"/>
        <w:gridCol w:w="1240"/>
        <w:gridCol w:w="3423"/>
      </w:tblGrid>
      <w:tr w:rsidR="00D363F1" w:rsidRPr="00D24649" w:rsidTr="00037B0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</w:tcPr>
          <w:p w:rsidR="00D363F1" w:rsidRPr="00D363F1" w:rsidRDefault="00D363F1" w:rsidP="00D363F1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F1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</w:t>
            </w:r>
          </w:p>
          <w:p w:rsidR="00D363F1" w:rsidRPr="00D363F1" w:rsidRDefault="00D363F1" w:rsidP="00D363F1">
            <w:pPr>
              <w:widowControl w:val="0"/>
              <w:tabs>
                <w:tab w:val="left" w:pos="0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F1">
              <w:rPr>
                <w:rFonts w:ascii="Times New Roman" w:hAnsi="Times New Roman" w:cs="Times New Roman"/>
                <w:sz w:val="24"/>
                <w:szCs w:val="24"/>
              </w:rPr>
              <w:t>района «Усть-Цилемский»</w:t>
            </w:r>
          </w:p>
          <w:p w:rsidR="00D363F1" w:rsidRPr="00D24649" w:rsidRDefault="00D363F1" w:rsidP="00D363F1">
            <w:pPr>
              <w:widowControl w:val="0"/>
              <w:spacing w:after="0" w:line="360" w:lineRule="auto"/>
              <w:jc w:val="center"/>
            </w:pPr>
            <w:r w:rsidRPr="00D363F1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3F1" w:rsidRPr="00D24649" w:rsidRDefault="00D363F1" w:rsidP="00037B0C">
            <w:pPr>
              <w:widowControl w:val="0"/>
              <w:spacing w:line="360" w:lineRule="auto"/>
              <w:jc w:val="center"/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</w:tcPr>
          <w:p w:rsidR="00D363F1" w:rsidRDefault="00D363F1" w:rsidP="00D363F1">
            <w:pPr>
              <w:pStyle w:val="a9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 Республикаса </w:t>
            </w:r>
          </w:p>
          <w:p w:rsidR="00D363F1" w:rsidRPr="005B0E6D" w:rsidRDefault="00D363F1" w:rsidP="00D363F1">
            <w:pPr>
              <w:pStyle w:val="a9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Чилимд</w:t>
            </w:r>
            <w:r w:rsidRPr="005B0E6D">
              <w:rPr>
                <w:rFonts w:ascii="Times New Roman" w:hAnsi="Times New Roman"/>
                <w:sz w:val="24"/>
                <w:szCs w:val="24"/>
              </w:rPr>
              <w:t>i</w:t>
            </w: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н» муниципальнöй </w:t>
            </w:r>
          </w:p>
          <w:p w:rsidR="00D363F1" w:rsidRPr="005B0E6D" w:rsidRDefault="00D363F1" w:rsidP="00D363F1">
            <w:pPr>
              <w:pStyle w:val="a9"/>
              <w:widowControl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районлöн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öвет</w:t>
            </w:r>
          </w:p>
        </w:tc>
      </w:tr>
      <w:tr w:rsidR="00D363F1" w:rsidRPr="00D24649" w:rsidTr="00037B0C">
        <w:trPr>
          <w:trHeight w:val="160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3F1" w:rsidRDefault="00D363F1" w:rsidP="00037B0C">
            <w:pPr>
              <w:pStyle w:val="1"/>
              <w:keepNext w:val="0"/>
              <w:widowControl w:val="0"/>
              <w:rPr>
                <w:b w:val="0"/>
                <w:sz w:val="28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8931"/>
            </w:tblGrid>
            <w:tr w:rsidR="00D363F1" w:rsidRPr="00D24649" w:rsidTr="00037B0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63F1" w:rsidRDefault="00D363F1" w:rsidP="00037B0C">
                  <w:pPr>
                    <w:pStyle w:val="1"/>
                    <w:keepNext w:val="0"/>
                    <w:widowControl w:val="0"/>
                    <w:rPr>
                      <w:spacing w:val="60"/>
                      <w:sz w:val="28"/>
                    </w:rPr>
                  </w:pPr>
                </w:p>
                <w:p w:rsidR="00D363F1" w:rsidRPr="00D24649" w:rsidRDefault="00D363F1" w:rsidP="00D363F1">
                  <w:pPr>
                    <w:pStyle w:val="1"/>
                    <w:keepNext w:val="0"/>
                    <w:widowControl w:val="0"/>
                    <w:jc w:val="left"/>
                    <w:rPr>
                      <w:spacing w:val="60"/>
                      <w:sz w:val="28"/>
                    </w:rPr>
                  </w:pPr>
                  <w:r>
                    <w:rPr>
                      <w:spacing w:val="60"/>
                      <w:sz w:val="28"/>
                    </w:rPr>
                    <w:t xml:space="preserve">                              Р</w:t>
                  </w:r>
                  <w:r w:rsidRPr="00D24649">
                    <w:rPr>
                      <w:spacing w:val="60"/>
                      <w:sz w:val="28"/>
                    </w:rPr>
                    <w:t>ЕШЕНИЕ</w:t>
                  </w:r>
                </w:p>
                <w:p w:rsidR="00D363F1" w:rsidRPr="00D24649" w:rsidRDefault="00D363F1" w:rsidP="00037B0C">
                  <w:pPr>
                    <w:widowControl w:val="0"/>
                    <w:rPr>
                      <w:b/>
                      <w:spacing w:val="60"/>
                      <w:sz w:val="16"/>
                    </w:rPr>
                  </w:pPr>
                </w:p>
                <w:p w:rsidR="00D363F1" w:rsidRPr="00D24649" w:rsidRDefault="00D363F1" w:rsidP="00037B0C">
                  <w:pPr>
                    <w:pStyle w:val="1"/>
                    <w:keepNext w:val="0"/>
                    <w:widowControl w:val="0"/>
                  </w:pPr>
                  <w:r>
                    <w:rPr>
                      <w:spacing w:val="60"/>
                      <w:sz w:val="28"/>
                    </w:rPr>
                    <w:t xml:space="preserve">   ПОМШУ</w:t>
                  </w:r>
                  <w:r w:rsidRPr="00D24649">
                    <w:rPr>
                      <w:spacing w:val="60"/>
                      <w:sz w:val="28"/>
                    </w:rPr>
                    <w:t>Ö</w:t>
                  </w:r>
                  <w:r>
                    <w:rPr>
                      <w:spacing w:val="60"/>
                      <w:sz w:val="28"/>
                    </w:rPr>
                    <w:t>М</w:t>
                  </w:r>
                </w:p>
              </w:tc>
            </w:tr>
          </w:tbl>
          <w:p w:rsidR="00D363F1" w:rsidRPr="00A56180" w:rsidRDefault="00D363F1" w:rsidP="00037B0C">
            <w:pPr>
              <w:pStyle w:val="8"/>
              <w:widowControl w:val="0"/>
              <w:tabs>
                <w:tab w:val="left" w:pos="4536"/>
              </w:tabs>
              <w:ind w:right="4393"/>
              <w:rPr>
                <w:i w:val="0"/>
                <w:sz w:val="28"/>
                <w:szCs w:val="28"/>
                <w:lang w:eastAsia="ru-RU"/>
              </w:rPr>
            </w:pPr>
            <w:r w:rsidRPr="00A56180">
              <w:rPr>
                <w:i w:val="0"/>
                <w:sz w:val="28"/>
                <w:szCs w:val="28"/>
                <w:lang w:eastAsia="ru-RU"/>
              </w:rPr>
              <w:t>от 11 октября 2023 г. № 06 - 21/1</w:t>
            </w:r>
            <w:r>
              <w:rPr>
                <w:i w:val="0"/>
                <w:sz w:val="28"/>
                <w:szCs w:val="28"/>
                <w:lang w:eastAsia="ru-RU"/>
              </w:rPr>
              <w:t>90</w:t>
            </w:r>
          </w:p>
          <w:p w:rsidR="00D363F1" w:rsidRPr="00D363F1" w:rsidRDefault="00D363F1" w:rsidP="00037B0C">
            <w:pPr>
              <w:widowControl w:val="0"/>
              <w:rPr>
                <w:rFonts w:ascii="Times New Roman" w:hAnsi="Times New Roman" w:cs="Times New Roman"/>
              </w:rPr>
            </w:pPr>
            <w:r w:rsidRPr="00D363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с. Усть-Цильма Республики Коми</w:t>
            </w:r>
          </w:p>
        </w:tc>
      </w:tr>
      <w:tr w:rsidR="00D363F1" w:rsidRPr="005E0800" w:rsidTr="00D363F1">
        <w:trPr>
          <w:gridAfter w:val="2"/>
          <w:wAfter w:w="2549" w:type="pct"/>
          <w:trHeight w:val="87"/>
        </w:trPr>
        <w:tc>
          <w:tcPr>
            <w:tcW w:w="2451" w:type="pct"/>
            <w:gridSpan w:val="2"/>
            <w:hideMark/>
          </w:tcPr>
          <w:p w:rsidR="00D363F1" w:rsidRPr="00204359" w:rsidRDefault="00D363F1" w:rsidP="00037B0C">
            <w:pPr>
              <w:tabs>
                <w:tab w:val="left" w:pos="4962"/>
              </w:tabs>
              <w:ind w:right="-1"/>
              <w:jc w:val="both"/>
              <w:rPr>
                <w:sz w:val="16"/>
                <w:szCs w:val="16"/>
              </w:rPr>
            </w:pPr>
            <w:r w:rsidRPr="002D4360">
              <w:rPr>
                <w:sz w:val="27"/>
                <w:szCs w:val="27"/>
              </w:rPr>
              <w:t xml:space="preserve"> </w:t>
            </w:r>
            <w:bookmarkStart w:id="0" w:name="Par1"/>
            <w:bookmarkEnd w:id="0"/>
          </w:p>
        </w:tc>
      </w:tr>
    </w:tbl>
    <w:p w:rsidR="00A121E0" w:rsidRPr="00D363F1" w:rsidRDefault="00DF280D" w:rsidP="00D363F1">
      <w:pPr>
        <w:tabs>
          <w:tab w:val="left" w:pos="4111"/>
        </w:tabs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F1">
        <w:rPr>
          <w:rFonts w:ascii="Times New Roman" w:hAnsi="Times New Roman" w:cs="Times New Roman"/>
          <w:sz w:val="28"/>
          <w:szCs w:val="28"/>
        </w:rPr>
        <w:t xml:space="preserve">О проекте решения Совета </w:t>
      </w:r>
      <w:r w:rsidR="00BC6171" w:rsidRPr="00D363F1">
        <w:rPr>
          <w:rFonts w:ascii="Times New Roman" w:hAnsi="Times New Roman" w:cs="Times New Roman"/>
          <w:sz w:val="28"/>
          <w:szCs w:val="28"/>
        </w:rPr>
        <w:t>муниципального района «Усть-Цилемский»</w:t>
      </w:r>
      <w:r w:rsidRPr="00D363F1">
        <w:rPr>
          <w:rFonts w:ascii="Times New Roman" w:hAnsi="Times New Roman" w:cs="Times New Roman"/>
          <w:sz w:val="28"/>
          <w:szCs w:val="28"/>
        </w:rPr>
        <w:t xml:space="preserve"> «О</w:t>
      </w:r>
      <w:r w:rsidR="00BC6171" w:rsidRPr="00D363F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муниципального образования</w:t>
      </w:r>
      <w:r w:rsidRPr="00D363F1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«Усть-Цилемский» </w:t>
      </w:r>
    </w:p>
    <w:p w:rsidR="00A121E0" w:rsidRP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</w:p>
    <w:p w:rsidR="00A121E0" w:rsidRP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21E0" w:rsidRDefault="00A121E0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D363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D363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64</w:t>
        </w:r>
      </w:hyperlink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муниципального района «Усть-Цилемский»</w:t>
      </w:r>
    </w:p>
    <w:p w:rsidR="00D363F1" w:rsidRPr="00D363F1" w:rsidRDefault="00D363F1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E0" w:rsidRDefault="00A121E0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района «Усть-Цилемский» решил: </w:t>
      </w:r>
    </w:p>
    <w:p w:rsidR="00D363F1" w:rsidRPr="00D363F1" w:rsidRDefault="00D363F1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71" w:rsidRPr="00D363F1" w:rsidRDefault="00E641D9" w:rsidP="00D363F1">
      <w:pPr>
        <w:pStyle w:val="a7"/>
        <w:spacing w:line="240" w:lineRule="auto"/>
        <w:ind w:firstLine="709"/>
        <w:jc w:val="both"/>
        <w:rPr>
          <w:b w:val="0"/>
          <w:sz w:val="28"/>
          <w:szCs w:val="28"/>
          <w:lang w:val="ru-RU" w:eastAsia="ru-RU"/>
        </w:rPr>
      </w:pPr>
      <w:r>
        <w:rPr>
          <w:b w:val="0"/>
          <w:sz w:val="28"/>
          <w:szCs w:val="28"/>
          <w:lang w:val="ru-RU" w:eastAsia="ru-RU"/>
        </w:rPr>
        <w:t xml:space="preserve">1. </w:t>
      </w:r>
      <w:r w:rsidR="00BC6171" w:rsidRPr="00D363F1">
        <w:rPr>
          <w:b w:val="0"/>
          <w:sz w:val="28"/>
          <w:szCs w:val="28"/>
          <w:lang w:val="ru-RU" w:eastAsia="ru-RU"/>
        </w:rPr>
        <w:t>Одобрить проект решения Совета муниципального района «Усть-Цилемский» «О внесении изменений и дополнений в Устав муниципального образования муниципального района «Усть-Цилемский» согласно приложению № 1</w:t>
      </w:r>
      <w:r>
        <w:rPr>
          <w:b w:val="0"/>
          <w:sz w:val="28"/>
          <w:szCs w:val="28"/>
          <w:lang w:val="ru-RU" w:eastAsia="ru-RU"/>
        </w:rPr>
        <w:t>.</w:t>
      </w:r>
    </w:p>
    <w:p w:rsidR="00BC6171" w:rsidRPr="00D363F1" w:rsidRDefault="00E641D9" w:rsidP="00E641D9">
      <w:pPr>
        <w:pStyle w:val="a7"/>
        <w:suppressAutoHyphens w:val="0"/>
        <w:spacing w:line="240" w:lineRule="auto"/>
        <w:ind w:firstLine="709"/>
        <w:jc w:val="both"/>
        <w:rPr>
          <w:b w:val="0"/>
          <w:sz w:val="28"/>
          <w:szCs w:val="28"/>
          <w:lang w:val="ru-RU" w:eastAsia="ru-RU"/>
        </w:rPr>
      </w:pPr>
      <w:r>
        <w:rPr>
          <w:b w:val="0"/>
          <w:sz w:val="28"/>
          <w:szCs w:val="28"/>
          <w:lang w:val="ru-RU" w:eastAsia="ru-RU"/>
        </w:rPr>
        <w:t xml:space="preserve">2. </w:t>
      </w:r>
      <w:r w:rsidR="00BC6171" w:rsidRPr="00D363F1">
        <w:rPr>
          <w:b w:val="0"/>
          <w:sz w:val="28"/>
          <w:szCs w:val="28"/>
          <w:lang w:val="ru-RU" w:eastAsia="ru-RU"/>
        </w:rPr>
        <w:t>Назначить публичные слушания по проекту решения Совета</w:t>
      </w:r>
      <w:r w:rsidR="00963D47" w:rsidRPr="00D363F1">
        <w:rPr>
          <w:b w:val="0"/>
          <w:sz w:val="28"/>
          <w:szCs w:val="28"/>
          <w:lang w:val="ru-RU" w:eastAsia="ru-RU"/>
        </w:rPr>
        <w:t xml:space="preserve"> муниципального района «Усть-Цилемский» «О внесении изменений и дополнений в Устав муниципального образования муниципального района «Усть-Цилемский» </w:t>
      </w:r>
      <w:r w:rsidR="00BC6171" w:rsidRPr="00D363F1">
        <w:rPr>
          <w:b w:val="0"/>
          <w:sz w:val="28"/>
          <w:szCs w:val="28"/>
          <w:lang w:val="ru-RU" w:eastAsia="ru-RU"/>
        </w:rPr>
        <w:t xml:space="preserve">на </w:t>
      </w:r>
      <w:r w:rsidR="00963D47" w:rsidRPr="00D363F1">
        <w:rPr>
          <w:b w:val="0"/>
          <w:sz w:val="28"/>
          <w:szCs w:val="28"/>
          <w:lang w:val="ru-RU" w:eastAsia="ru-RU"/>
        </w:rPr>
        <w:t xml:space="preserve">10 ноября </w:t>
      </w:r>
      <w:r w:rsidR="00BC6171" w:rsidRPr="00D363F1">
        <w:rPr>
          <w:b w:val="0"/>
          <w:sz w:val="28"/>
          <w:szCs w:val="28"/>
          <w:lang w:val="ru-RU" w:eastAsia="ru-RU"/>
        </w:rPr>
        <w:t>202</w:t>
      </w:r>
      <w:r w:rsidR="00963D47" w:rsidRPr="00D363F1">
        <w:rPr>
          <w:b w:val="0"/>
          <w:sz w:val="28"/>
          <w:szCs w:val="28"/>
          <w:lang w:val="ru-RU" w:eastAsia="ru-RU"/>
        </w:rPr>
        <w:t>3</w:t>
      </w:r>
      <w:r w:rsidR="00BC6171" w:rsidRPr="00D363F1">
        <w:rPr>
          <w:b w:val="0"/>
          <w:sz w:val="28"/>
          <w:szCs w:val="28"/>
          <w:lang w:val="ru-RU" w:eastAsia="ru-RU"/>
        </w:rPr>
        <w:t xml:space="preserve"> года в 15.00 часов по адресу: с. Усть-Цильма, ул. Новый </w:t>
      </w:r>
      <w:r>
        <w:rPr>
          <w:b w:val="0"/>
          <w:sz w:val="28"/>
          <w:szCs w:val="28"/>
          <w:lang w:val="ru-RU" w:eastAsia="ru-RU"/>
        </w:rPr>
        <w:t>к</w:t>
      </w:r>
      <w:r w:rsidR="00BC6171" w:rsidRPr="00D363F1">
        <w:rPr>
          <w:b w:val="0"/>
          <w:sz w:val="28"/>
          <w:szCs w:val="28"/>
          <w:lang w:val="ru-RU" w:eastAsia="ru-RU"/>
        </w:rPr>
        <w:t>вартал, д. 11А.</w:t>
      </w:r>
    </w:p>
    <w:p w:rsidR="00BC6171" w:rsidRPr="00D363F1" w:rsidRDefault="00E641D9" w:rsidP="00E641D9">
      <w:pPr>
        <w:pStyle w:val="a7"/>
        <w:suppressAutoHyphens w:val="0"/>
        <w:spacing w:line="240" w:lineRule="auto"/>
        <w:ind w:firstLine="709"/>
        <w:jc w:val="both"/>
        <w:rPr>
          <w:b w:val="0"/>
          <w:sz w:val="28"/>
          <w:szCs w:val="28"/>
          <w:lang w:val="ru-RU" w:eastAsia="ru-RU"/>
        </w:rPr>
      </w:pPr>
      <w:r>
        <w:rPr>
          <w:b w:val="0"/>
          <w:sz w:val="28"/>
          <w:szCs w:val="28"/>
          <w:lang w:val="ru-RU" w:eastAsia="ru-RU"/>
        </w:rPr>
        <w:t xml:space="preserve">3. </w:t>
      </w:r>
      <w:r w:rsidR="00BC6171" w:rsidRPr="00D363F1">
        <w:rPr>
          <w:b w:val="0"/>
          <w:sz w:val="28"/>
          <w:szCs w:val="28"/>
          <w:lang w:val="ru-RU" w:eastAsia="ru-RU"/>
        </w:rPr>
        <w:t xml:space="preserve">Утвердить </w:t>
      </w:r>
      <w:r>
        <w:rPr>
          <w:b w:val="0"/>
          <w:sz w:val="28"/>
          <w:szCs w:val="28"/>
          <w:lang w:val="ru-RU" w:eastAsia="ru-RU"/>
        </w:rPr>
        <w:t>п</w:t>
      </w:r>
      <w:r w:rsidR="00BC6171" w:rsidRPr="00D363F1">
        <w:rPr>
          <w:b w:val="0"/>
          <w:sz w:val="28"/>
          <w:szCs w:val="28"/>
          <w:lang w:val="ru-RU" w:eastAsia="ru-RU"/>
        </w:rPr>
        <w:t xml:space="preserve">орядок учета предложений граждан по проекту решения Совета </w:t>
      </w:r>
      <w:r w:rsidR="00963D47" w:rsidRPr="00D363F1">
        <w:rPr>
          <w:b w:val="0"/>
          <w:sz w:val="28"/>
          <w:szCs w:val="28"/>
          <w:lang w:val="ru-RU" w:eastAsia="ru-RU"/>
        </w:rPr>
        <w:t xml:space="preserve">муниципального района «Усть-Цилемский» «О внесении изменений и дополнений в Устав муниципального образования муниципального района «Усть-Цилемский» </w:t>
      </w:r>
      <w:r w:rsidR="00BC6171" w:rsidRPr="00D363F1">
        <w:rPr>
          <w:b w:val="0"/>
          <w:sz w:val="28"/>
          <w:szCs w:val="28"/>
          <w:lang w:val="ru-RU" w:eastAsia="ru-RU"/>
        </w:rPr>
        <w:t>и участия граждан в его обсуждении согласно приложению № 2</w:t>
      </w:r>
      <w:r>
        <w:rPr>
          <w:b w:val="0"/>
          <w:sz w:val="28"/>
          <w:szCs w:val="28"/>
          <w:lang w:val="ru-RU" w:eastAsia="ru-RU"/>
        </w:rPr>
        <w:t>.</w:t>
      </w:r>
    </w:p>
    <w:p w:rsidR="00BC6171" w:rsidRPr="00D363F1" w:rsidRDefault="00E641D9" w:rsidP="00D363F1">
      <w:pPr>
        <w:pStyle w:val="a7"/>
        <w:spacing w:line="240" w:lineRule="auto"/>
        <w:ind w:firstLine="709"/>
        <w:jc w:val="both"/>
        <w:rPr>
          <w:b w:val="0"/>
          <w:sz w:val="28"/>
          <w:szCs w:val="28"/>
          <w:lang w:val="ru-RU" w:eastAsia="ru-RU"/>
        </w:rPr>
      </w:pPr>
      <w:r>
        <w:rPr>
          <w:b w:val="0"/>
          <w:sz w:val="28"/>
          <w:szCs w:val="28"/>
          <w:lang w:val="ru-RU" w:eastAsia="ru-RU"/>
        </w:rPr>
        <w:lastRenderedPageBreak/>
        <w:t xml:space="preserve">4. </w:t>
      </w:r>
      <w:r w:rsidR="0089675C">
        <w:rPr>
          <w:b w:val="0"/>
          <w:sz w:val="28"/>
          <w:szCs w:val="28"/>
          <w:lang w:val="ru-RU" w:eastAsia="ru-RU"/>
        </w:rPr>
        <w:t>Р</w:t>
      </w:r>
      <w:r w:rsidR="00BC6171" w:rsidRPr="00D363F1">
        <w:rPr>
          <w:b w:val="0"/>
          <w:sz w:val="28"/>
          <w:szCs w:val="28"/>
          <w:lang w:val="ru-RU" w:eastAsia="ru-RU"/>
        </w:rPr>
        <w:t xml:space="preserve">ешение вступает в силу со дня официального </w:t>
      </w:r>
      <w:r w:rsidR="00963D47" w:rsidRPr="00D363F1">
        <w:rPr>
          <w:b w:val="0"/>
          <w:sz w:val="28"/>
          <w:szCs w:val="28"/>
          <w:lang w:val="ru-RU" w:eastAsia="ru-RU"/>
        </w:rPr>
        <w:t>опубликования</w:t>
      </w:r>
      <w:r w:rsidR="00BC6171" w:rsidRPr="00D363F1">
        <w:rPr>
          <w:b w:val="0"/>
          <w:sz w:val="28"/>
          <w:szCs w:val="28"/>
          <w:lang w:val="ru-RU" w:eastAsia="ru-RU"/>
        </w:rPr>
        <w:t>.</w:t>
      </w:r>
    </w:p>
    <w:p w:rsidR="00BC6171" w:rsidRPr="00D363F1" w:rsidRDefault="00BC6171" w:rsidP="00D363F1">
      <w:pPr>
        <w:pStyle w:val="a7"/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121E0" w:rsidRPr="00D363F1" w:rsidRDefault="00A121E0" w:rsidP="008967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21E0" w:rsidRPr="00D363F1" w:rsidRDefault="00A121E0" w:rsidP="00D3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муниципального района </w:t>
      </w:r>
    </w:p>
    <w:p w:rsidR="00A121E0" w:rsidRPr="00D363F1" w:rsidRDefault="00A121E0" w:rsidP="00D3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«Усть-Цилемский» </w:t>
      </w:r>
      <w:r w:rsid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 Дуркин</w:t>
      </w: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P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F1" w:rsidRDefault="00D363F1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E0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D9" w:rsidRDefault="00E641D9" w:rsidP="0096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1D9" w:rsidRDefault="00E641D9" w:rsidP="0096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1D9" w:rsidRDefault="00E641D9" w:rsidP="0096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7" w:rsidRPr="00D363F1" w:rsidRDefault="00963D47" w:rsidP="0096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641D9" w:rsidRDefault="00963D47" w:rsidP="0096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</w:t>
      </w:r>
    </w:p>
    <w:p w:rsidR="00963D47" w:rsidRPr="00D363F1" w:rsidRDefault="00963D47" w:rsidP="0096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6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«Усть-Цилемский» </w:t>
      </w:r>
    </w:p>
    <w:p w:rsidR="00963D47" w:rsidRPr="00D363F1" w:rsidRDefault="00963D47" w:rsidP="0096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 </w:t>
      </w:r>
      <w:r w:rsid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>06-21/190</w:t>
      </w:r>
    </w:p>
    <w:p w:rsidR="00963D47" w:rsidRPr="00D363F1" w:rsidRDefault="00963D47" w:rsidP="0096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041" w:rsidRDefault="005F3041" w:rsidP="0096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D47" w:rsidRPr="00D363F1" w:rsidRDefault="00963D47" w:rsidP="0096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963D47" w:rsidRPr="00D363F1" w:rsidRDefault="00963D47" w:rsidP="0096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2023 г. № ___________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Устав муниципального образования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«Усть-Цилемский» 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63D47" w:rsidRPr="005F3041" w:rsidRDefault="005F3041" w:rsidP="005F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D47"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="00963D47" w:rsidRPr="005F3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963D47"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="00963D47" w:rsidRPr="005F3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64</w:t>
        </w:r>
      </w:hyperlink>
      <w:r w:rsidR="00963D47"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муниципального района «Усть-Цилемский»</w:t>
      </w:r>
    </w:p>
    <w:p w:rsidR="00E641D9" w:rsidRDefault="00963D47" w:rsidP="005F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D47" w:rsidRPr="005F3041" w:rsidRDefault="00E641D9" w:rsidP="005F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3D47"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«Усть-Цилемский» решил: </w:t>
      </w:r>
    </w:p>
    <w:p w:rsidR="00E641D9" w:rsidRDefault="00E641D9" w:rsidP="005F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7" w:rsidRPr="005F3041" w:rsidRDefault="00963D47" w:rsidP="005F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12" w:history="1">
        <w:r w:rsidRPr="005F3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муниципального района «Усть-Цилемский» изменения и дополнения согласно </w:t>
      </w:r>
      <w:hyperlink w:anchor="p34" w:history="1">
        <w:r w:rsidRPr="005F3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3D47" w:rsidRPr="005F3041" w:rsidRDefault="00963D47" w:rsidP="005F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 </w:t>
      </w:r>
    </w:p>
    <w:p w:rsidR="00963D47" w:rsidRPr="005F3041" w:rsidRDefault="00963D47" w:rsidP="005F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Обеспечить официальное опубликование решения после его государственной регистрации. </w:t>
      </w:r>
    </w:p>
    <w:p w:rsidR="00963D47" w:rsidRPr="005F3041" w:rsidRDefault="00963D47" w:rsidP="005F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вступает в силу в порядке, предусмотренном федеральным законодательством. </w:t>
      </w:r>
    </w:p>
    <w:p w:rsidR="00963D47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F3041" w:rsidRDefault="005F3041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1D9" w:rsidRPr="00D363F1" w:rsidRDefault="00E641D9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муниципального района 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«Усть-Цилемский»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П.А. Дуркин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«Усть-Цилемский» - 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Н.М. Канев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63D47" w:rsidRPr="00D363F1" w:rsidRDefault="00963D47" w:rsidP="0096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641D9" w:rsidRDefault="00E641D9" w:rsidP="0096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E0" w:rsidRPr="00D363F1" w:rsidRDefault="00A121E0" w:rsidP="0096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6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1D9" w:rsidRDefault="00A121E0" w:rsidP="00A12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</w:t>
      </w:r>
    </w:p>
    <w:p w:rsidR="00A121E0" w:rsidRPr="00D363F1" w:rsidRDefault="00E641D9" w:rsidP="00A12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21E0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«Усть-Цилемский» </w:t>
      </w:r>
    </w:p>
    <w:p w:rsidR="00A121E0" w:rsidRPr="00D363F1" w:rsidRDefault="005F3041" w:rsidP="005F3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6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E0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121E0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</w:t>
      </w:r>
      <w:r w:rsidR="00E6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21E0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21E0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1E0" w:rsidRPr="00D363F1" w:rsidRDefault="00A121E0" w:rsidP="00A12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121E0" w:rsidRPr="00D363F1" w:rsidRDefault="00A121E0" w:rsidP="005F30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34"/>
      <w:bookmarkEnd w:id="1"/>
      <w:r w:rsidRPr="00D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и дополнения, </w:t>
      </w:r>
    </w:p>
    <w:p w:rsidR="00A121E0" w:rsidRPr="00D363F1" w:rsidRDefault="008744C1" w:rsidP="005F30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121E0" w:rsidRPr="00D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носимые в Устав муниципального образования муниципального района «Усть-Цилемский»</w:t>
      </w:r>
    </w:p>
    <w:p w:rsidR="00A121E0" w:rsidRPr="00D363F1" w:rsidRDefault="00A121E0" w:rsidP="00A121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BFF" w:rsidRPr="00D363F1" w:rsidRDefault="008744C1" w:rsidP="005F304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0"/>
      <w:bookmarkEnd w:id="2"/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части 9 статьи </w:t>
      </w:r>
      <w:r w:rsidR="008F6BFF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10 изложить в следующей редакции:</w:t>
      </w:r>
    </w:p>
    <w:p w:rsidR="00DA4812" w:rsidRPr="00D363F1" w:rsidRDefault="008F6BFF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9. </w:t>
      </w:r>
      <w:r w:rsidR="00DA4812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 муниципального района подлежат официальному опубликованию в бюллетене «Информационный вестник Совета и администрации муниципального района «Усть-Цилемский» (далее - Информационный вестник) и (или) в районной газете «Красная Печора», в течение 20 дней со дня </w:t>
      </w:r>
      <w:r w:rsidR="00E6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A4812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главой муниципального района, за исключением зарегистрированных Устава муниципального района и муниципальных правовых актов о внесении изменений и дополнений в Устав муниципального района, которые публикуются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:rsidR="00DA4812" w:rsidRPr="00D363F1" w:rsidRDefault="008E1103" w:rsidP="00D363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части 9 статьи 10 исключить.</w:t>
      </w:r>
    </w:p>
    <w:p w:rsidR="00446200" w:rsidRPr="00D363F1" w:rsidRDefault="00B6364B" w:rsidP="00D363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6200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32 части 1 статьи 11 слова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200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открытого аукциона на право заключить договор о создании искусственного земельного участка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1E559E" w:rsidRPr="00D363F1" w:rsidRDefault="001E559E" w:rsidP="00D363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 1 статьи 11 пунктом 37 следующего содержания:</w:t>
      </w:r>
    </w:p>
    <w:p w:rsidR="001E559E" w:rsidRPr="00D363F1" w:rsidRDefault="001E559E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«37)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</w:p>
    <w:p w:rsidR="00B6364B" w:rsidRPr="00D363F1" w:rsidRDefault="00B6364B" w:rsidP="00D363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3" w:history="1">
        <w:r w:rsidRPr="00D363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16 части 1.1 статьи 11</w:t>
        </w:r>
      </w:hyperlink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проведение открытого аукциона на право заключить договор о создании искусственного земельного участка»</w:t>
      </w:r>
      <w:r w:rsidR="00742179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1E559E" w:rsidRPr="00D363F1" w:rsidRDefault="00096911" w:rsidP="00D363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 1.1</w:t>
      </w:r>
      <w:r w:rsidR="001E559E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пунктом 29 следующего содержания:</w:t>
      </w:r>
    </w:p>
    <w:p w:rsidR="001E559E" w:rsidRPr="00D363F1" w:rsidRDefault="001E559E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«29)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742179" w:rsidRPr="00D363F1" w:rsidRDefault="00742179" w:rsidP="00D363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Дополнить </w:t>
      </w:r>
      <w:r w:rsidR="0009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муниципального образования муниципального района «Усть-Цилемский»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12.1 следующего содержания:</w:t>
      </w:r>
    </w:p>
    <w:p w:rsidR="00B6364B" w:rsidRPr="00D363F1" w:rsidRDefault="00742179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364B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12.1</w:t>
      </w:r>
      <w:r w:rsidR="005E1DBE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6364B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 органов местного самоуправления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B6364B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международных и внешнеэкономических связей</w:t>
      </w:r>
    </w:p>
    <w:p w:rsidR="00B6364B" w:rsidRPr="00D363F1" w:rsidRDefault="00B6364B" w:rsidP="00D363F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Международные и внешнеэкономические связи осуществляются органами местного самоуправления </w:t>
      </w:r>
      <w:r w:rsidR="00742179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B6364B" w:rsidRPr="00D363F1" w:rsidRDefault="00B6364B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 полномочиям органов местного самоуправления </w:t>
      </w:r>
      <w:r w:rsidR="005E1DBE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сфере международных и внешнеэкономических связей относятся: </w:t>
      </w:r>
    </w:p>
    <w:p w:rsidR="00B6364B" w:rsidRPr="00D363F1" w:rsidRDefault="00B6364B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:rsidR="00B6364B" w:rsidRPr="00D363F1" w:rsidRDefault="00B6364B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</w:t>
      </w:r>
      <w:r w:rsidR="005E1DBE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местного самоуправления иностранных государств; </w:t>
      </w:r>
    </w:p>
    <w:p w:rsidR="00B6364B" w:rsidRPr="00D363F1" w:rsidRDefault="00B6364B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:rsidR="00B6364B" w:rsidRPr="00D363F1" w:rsidRDefault="00B6364B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:rsidR="00B6364B" w:rsidRPr="00D363F1" w:rsidRDefault="00B6364B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5E1DBE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364B" w:rsidRPr="00D363F1" w:rsidRDefault="00B6364B" w:rsidP="00D363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5E1DBE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подлежат опубликованию (обнародованию) в порядке, предусмотренном для опубликования (обнародования) муниципальных правовых актов.</w:t>
      </w:r>
      <w:r w:rsidR="001E3A3D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C2197B" w:rsidRPr="00D363F1" w:rsidRDefault="00C2197B" w:rsidP="00D363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8. Абзац четвертый части 6 статьи 15 изложить в следующей редакции:</w:t>
      </w:r>
    </w:p>
    <w:p w:rsidR="00C2197B" w:rsidRPr="00D363F1" w:rsidRDefault="00C2197B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случае, если местный референдум не назначен Советом муниципального района в установленные сроки, референдум назначается судом на основании обращения граждан, избирательных объединений, главы муниципального района «Усть-Цилемский» - руководителя администрации, органов государственной власти Республики Коми,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избирательной комиссии Республики Коми или прокурора. 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Республики Коми или иным органом, на который судом возложено обеспечение проведения местного референдума.». </w:t>
      </w:r>
    </w:p>
    <w:p w:rsidR="001E3A3D" w:rsidRPr="00D363F1" w:rsidRDefault="00C2197B" w:rsidP="00D363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1E3A3D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Главу 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.1 признать утратившей силу.</w:t>
      </w:r>
    </w:p>
    <w:p w:rsidR="0082451D" w:rsidRPr="00D363F1" w:rsidRDefault="00C2197B" w:rsidP="00D363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. Статью 25 дополнить частью 8 следующего содержания:</w:t>
      </w:r>
    </w:p>
    <w:p w:rsidR="0082451D" w:rsidRPr="00D363F1" w:rsidRDefault="0082451D" w:rsidP="00D363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«8.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4" w:history="1">
        <w:r w:rsidRPr="00D363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13</w:t>
        </w:r>
      </w:hyperlink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</w:t>
      </w:r>
      <w:r w:rsidR="0059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коррупции».».</w:t>
      </w:r>
    </w:p>
    <w:p w:rsidR="0082451D" w:rsidRPr="00D363F1" w:rsidRDefault="00AA2AE1" w:rsidP="00D363F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4 статьи 30 д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ополнить абзацем третьим следующего содержания:</w:t>
      </w:r>
    </w:p>
    <w:p w:rsidR="0082451D" w:rsidRPr="00D363F1" w:rsidRDefault="0082451D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5" w:history="1">
        <w:r w:rsidRPr="00D363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13</w:t>
        </w:r>
      </w:hyperlink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</w:t>
      </w:r>
      <w:r w:rsidR="00593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E1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AA2AE1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AA2AE1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AE1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2AE1" w:rsidRPr="00D363F1" w:rsidRDefault="00AA2AE1" w:rsidP="00D363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30 дополнить частью 6 следующего содержания:</w:t>
      </w:r>
    </w:p>
    <w:p w:rsidR="0082451D" w:rsidRPr="00D363F1" w:rsidRDefault="00AA2AE1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«6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депутата Совета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прекращаются досрочно решением Совета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депутата без уважительных причин на всех заседаниях Совета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 месяцев подряд.»</w:t>
      </w:r>
      <w:r w:rsidR="0082451D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1B4C" w:rsidRPr="00D363F1" w:rsidRDefault="00CD1B4C" w:rsidP="00D363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43.1 изложить в следующей редакции:</w:t>
      </w:r>
    </w:p>
    <w:p w:rsidR="00CD1B4C" w:rsidRPr="00D363F1" w:rsidRDefault="00CD1B4C" w:rsidP="00D36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Должность муниципальной службы - должность в органе местного самоуправления, аппарате избирательной комиссии муниципального образования, которые образуются в соответствии с Уставом,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должность.». </w:t>
      </w:r>
    </w:p>
    <w:p w:rsidR="008F6BFF" w:rsidRPr="00D363F1" w:rsidRDefault="008F6BFF" w:rsidP="00DA4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413" w:rsidRDefault="00593413" w:rsidP="00963D47">
      <w:pPr>
        <w:tabs>
          <w:tab w:val="left" w:pos="2184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Утверждён </w:t>
      </w:r>
    </w:p>
    <w:p w:rsidR="00593413" w:rsidRDefault="00963D47" w:rsidP="00963D47">
      <w:pPr>
        <w:tabs>
          <w:tab w:val="left" w:pos="2184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9341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</w:t>
      </w:r>
    </w:p>
    <w:p w:rsidR="00963D47" w:rsidRPr="00D363F1" w:rsidRDefault="00963D47" w:rsidP="00963D47">
      <w:pPr>
        <w:tabs>
          <w:tab w:val="left" w:pos="2184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«Усть-Цилемский»</w:t>
      </w:r>
    </w:p>
    <w:p w:rsidR="00963D47" w:rsidRPr="00D363F1" w:rsidRDefault="00963D47" w:rsidP="00963D47">
      <w:pPr>
        <w:tabs>
          <w:tab w:val="left" w:pos="2184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2023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06-21/190</w:t>
      </w:r>
    </w:p>
    <w:p w:rsidR="00593413" w:rsidRPr="00D363F1" w:rsidRDefault="00593413" w:rsidP="00593413">
      <w:pPr>
        <w:tabs>
          <w:tab w:val="left" w:pos="2184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D47" w:rsidRPr="00D363F1" w:rsidRDefault="00963D47" w:rsidP="00963D47">
      <w:pPr>
        <w:tabs>
          <w:tab w:val="left" w:pos="21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7" w:rsidRPr="00D363F1" w:rsidRDefault="00963D47" w:rsidP="00963D47">
      <w:pPr>
        <w:tabs>
          <w:tab w:val="left" w:pos="21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7" w:rsidRPr="00D363F1" w:rsidRDefault="00963D47" w:rsidP="005F3041">
      <w:pPr>
        <w:tabs>
          <w:tab w:val="left" w:pos="21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учета предложений граждан по проекту решения                              </w:t>
      </w:r>
    </w:p>
    <w:p w:rsidR="00593413" w:rsidRDefault="00963D47" w:rsidP="005F3041">
      <w:pPr>
        <w:tabs>
          <w:tab w:val="left" w:pos="21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района «Усть-Цилемский» </w:t>
      </w:r>
    </w:p>
    <w:p w:rsidR="00963D47" w:rsidRPr="00D363F1" w:rsidRDefault="00963D47" w:rsidP="005F3041">
      <w:pPr>
        <w:tabs>
          <w:tab w:val="left" w:pos="21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Устав муниципального образования муниципального района «Усть-Цилемский» </w:t>
      </w:r>
    </w:p>
    <w:p w:rsidR="00963D47" w:rsidRPr="00D363F1" w:rsidRDefault="00963D47" w:rsidP="005F3041">
      <w:pPr>
        <w:tabs>
          <w:tab w:val="left" w:pos="21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граждан в его обсуждении</w:t>
      </w:r>
    </w:p>
    <w:p w:rsidR="00963D47" w:rsidRPr="00D363F1" w:rsidRDefault="00963D47" w:rsidP="00963D47">
      <w:pPr>
        <w:tabs>
          <w:tab w:val="left" w:pos="2184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7" w:rsidRPr="00D363F1" w:rsidRDefault="00963D47" w:rsidP="00D363F1">
      <w:pPr>
        <w:tabs>
          <w:tab w:val="left" w:pos="21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Публичные слушания, назначенные по проекту решения Совета муниципального района «Усть-Цилемский» «О внесении изменений и дополнений в Устав муниципального образования муниципального района «Усть-Цилемский» на 10 ноября 2023 года по адр</w:t>
      </w:r>
      <w:r w:rsidR="005934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есу: с. Усть-Цильма, ул. Новый к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вартал, д. 11А, в актовом зале администрации муниципального района «Усть-Цилемский», проводятся открыто для населения и средств массовой информации.</w:t>
      </w:r>
    </w:p>
    <w:p w:rsidR="00963D47" w:rsidRPr="00D363F1" w:rsidRDefault="00963D47" w:rsidP="00D363F1">
      <w:pPr>
        <w:tabs>
          <w:tab w:val="left" w:pos="21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Прием предложений граждан по проекту решения Совета </w:t>
      </w:r>
      <w:r w:rsidR="00801221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«Усть-Цилемский» «О внесении изменений и дополнений в Устав муниципального образования муниципального района «Усть-Цилемский»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 к </w:t>
      </w:r>
      <w:r w:rsidR="005934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ешению) осуществляется до </w:t>
      </w:r>
      <w:r w:rsidR="00801221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2023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с. Усть-Цильма, ул. Новый </w:t>
      </w:r>
      <w:r w:rsidR="0059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вартал,</w:t>
      </w:r>
      <w:r w:rsidR="00FF796B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11А, каб. 2</w:t>
      </w:r>
      <w:r w:rsidR="00801221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работы понедельник - четверг с 8.30 до 17.00, пятница с 8.30 до 15.30, перерыв с 13.00 до 14.00).</w:t>
      </w:r>
    </w:p>
    <w:p w:rsidR="00963D47" w:rsidRPr="00D363F1" w:rsidRDefault="00963D47" w:rsidP="00D363F1">
      <w:pPr>
        <w:tabs>
          <w:tab w:val="left" w:pos="21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граждан по проекту решения Совета</w:t>
      </w:r>
      <w:r w:rsidR="00801221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«Усть-Цилемский» «О внесении изменений и дополнений в Устав муниципального образования муниципального района «Усть-Цилемский»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в письменной форме.</w:t>
      </w:r>
    </w:p>
    <w:p w:rsidR="00963D47" w:rsidRPr="00D363F1" w:rsidRDefault="00963D47" w:rsidP="00D363F1">
      <w:pPr>
        <w:tabs>
          <w:tab w:val="left" w:pos="21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предложениях по внесению изменений и дополнений </w:t>
      </w:r>
      <w:r w:rsidR="00801221"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муниципального района «Усть-Цилемский» «О внесении изменений и дополнений в Устав муниципального образования муниципального района «Усть-Цилемский» </w:t>
      </w:r>
      <w:r w:rsidRPr="00D363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указывают контактную информацию (фамилия, имя, отчество, место регистрации, телефон).</w:t>
      </w:r>
    </w:p>
    <w:p w:rsidR="00963D47" w:rsidRPr="00D363F1" w:rsidRDefault="00963D47" w:rsidP="00D363F1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7" w:rsidRPr="00D363F1" w:rsidRDefault="00963D47" w:rsidP="00DA4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FF" w:rsidRPr="00D363F1" w:rsidRDefault="00593413" w:rsidP="00593413">
      <w:pPr>
        <w:tabs>
          <w:tab w:val="left" w:pos="36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  <w:bookmarkStart w:id="3" w:name="_GoBack"/>
      <w:bookmarkEnd w:id="3"/>
    </w:p>
    <w:p w:rsidR="008F6BFF" w:rsidRPr="00D363F1" w:rsidRDefault="008F6BFF" w:rsidP="008F6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C1" w:rsidRPr="00D363F1" w:rsidRDefault="008744C1" w:rsidP="00A1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C1" w:rsidRPr="00D363F1" w:rsidRDefault="008744C1" w:rsidP="00A1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C1" w:rsidRPr="00D363F1" w:rsidRDefault="008744C1" w:rsidP="00A1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44C1" w:rsidRPr="00D363F1" w:rsidSect="005F3041">
      <w:pgSz w:w="11906" w:h="16838"/>
      <w:pgMar w:top="1134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3D" w:rsidRDefault="00E60C3D" w:rsidP="008F6BFF">
      <w:pPr>
        <w:spacing w:after="0" w:line="240" w:lineRule="auto"/>
      </w:pPr>
      <w:r>
        <w:separator/>
      </w:r>
    </w:p>
  </w:endnote>
  <w:endnote w:type="continuationSeparator" w:id="0">
    <w:p w:rsidR="00E60C3D" w:rsidRDefault="00E60C3D" w:rsidP="008F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3D" w:rsidRDefault="00E60C3D" w:rsidP="008F6BFF">
      <w:pPr>
        <w:spacing w:after="0" w:line="240" w:lineRule="auto"/>
      </w:pPr>
      <w:r>
        <w:separator/>
      </w:r>
    </w:p>
  </w:footnote>
  <w:footnote w:type="continuationSeparator" w:id="0">
    <w:p w:rsidR="00E60C3D" w:rsidRDefault="00E60C3D" w:rsidP="008F6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20C8"/>
    <w:multiLevelType w:val="hybridMultilevel"/>
    <w:tmpl w:val="11868516"/>
    <w:lvl w:ilvl="0" w:tplc="AADC616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EEC"/>
    <w:multiLevelType w:val="hybridMultilevel"/>
    <w:tmpl w:val="5000843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D05C1"/>
    <w:multiLevelType w:val="hybridMultilevel"/>
    <w:tmpl w:val="25D4A316"/>
    <w:lvl w:ilvl="0" w:tplc="85D01A9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FD2D19"/>
    <w:multiLevelType w:val="hybridMultilevel"/>
    <w:tmpl w:val="E2B49F14"/>
    <w:lvl w:ilvl="0" w:tplc="94CE48C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85730F"/>
    <w:multiLevelType w:val="hybridMultilevel"/>
    <w:tmpl w:val="5748F530"/>
    <w:lvl w:ilvl="0" w:tplc="61FC8DE0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BB1963"/>
    <w:multiLevelType w:val="hybridMultilevel"/>
    <w:tmpl w:val="ECBA3532"/>
    <w:lvl w:ilvl="0" w:tplc="62D8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2C6"/>
    <w:rsid w:val="000510F7"/>
    <w:rsid w:val="00096911"/>
    <w:rsid w:val="001110ED"/>
    <w:rsid w:val="00135A51"/>
    <w:rsid w:val="001A7573"/>
    <w:rsid w:val="001E3A3D"/>
    <w:rsid w:val="001E559E"/>
    <w:rsid w:val="003B259B"/>
    <w:rsid w:val="00446200"/>
    <w:rsid w:val="00593413"/>
    <w:rsid w:val="005E1DBE"/>
    <w:rsid w:val="005E62E6"/>
    <w:rsid w:val="005F3041"/>
    <w:rsid w:val="00717DA8"/>
    <w:rsid w:val="00742179"/>
    <w:rsid w:val="00801221"/>
    <w:rsid w:val="0082451D"/>
    <w:rsid w:val="008744C1"/>
    <w:rsid w:val="0089675C"/>
    <w:rsid w:val="008D0A60"/>
    <w:rsid w:val="008E1103"/>
    <w:rsid w:val="008F6BFF"/>
    <w:rsid w:val="00957895"/>
    <w:rsid w:val="009612C6"/>
    <w:rsid w:val="00963D47"/>
    <w:rsid w:val="00A121E0"/>
    <w:rsid w:val="00AA2AE1"/>
    <w:rsid w:val="00AB26A4"/>
    <w:rsid w:val="00B6364B"/>
    <w:rsid w:val="00BC6171"/>
    <w:rsid w:val="00BE1D6D"/>
    <w:rsid w:val="00C2197B"/>
    <w:rsid w:val="00C80EE8"/>
    <w:rsid w:val="00CD1B4C"/>
    <w:rsid w:val="00D363F1"/>
    <w:rsid w:val="00DA4812"/>
    <w:rsid w:val="00DF280D"/>
    <w:rsid w:val="00E37644"/>
    <w:rsid w:val="00E60C3D"/>
    <w:rsid w:val="00E641D9"/>
    <w:rsid w:val="00F428CA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D6E3-8473-493E-80F9-C0C0CA2F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CA"/>
  </w:style>
  <w:style w:type="paragraph" w:styleId="1">
    <w:name w:val="heading 1"/>
    <w:basedOn w:val="a"/>
    <w:next w:val="a"/>
    <w:link w:val="10"/>
    <w:qFormat/>
    <w:rsid w:val="00D363F1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D36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C1"/>
    <w:pPr>
      <w:ind w:left="720"/>
      <w:contextualSpacing/>
    </w:pPr>
  </w:style>
  <w:style w:type="character" w:styleId="a4">
    <w:name w:val="footnote reference"/>
    <w:unhideWhenUsed/>
    <w:rsid w:val="008F6BFF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D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B4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BC6171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customStyle="1" w:styleId="a8">
    <w:name w:val="Основной текст Знак"/>
    <w:basedOn w:val="a0"/>
    <w:link w:val="a7"/>
    <w:rsid w:val="00BC6171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rsid w:val="00D36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D363F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9">
    <w:name w:val="Знак"/>
    <w:basedOn w:val="a"/>
    <w:rsid w:val="00D363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D363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63F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0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714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428&amp;date=27.09.2023" TargetMode="External"/><Relationship Id="rId13" Type="http://schemas.openxmlformats.org/officeDocument/2006/relationships/hyperlink" Target="https://login.consultant.ru/link/?req=doc&amp;base=LAW&amp;n=389882&amp;dst=283&amp;field=134&amp;date=27.09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96&amp;n=159607&amp;date=27.09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6&amp;n=159607&amp;dst=100444&amp;field=134&amp;date=27.09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2438&amp;dst=100110&amp;field=134&amp;date=27.09.2023" TargetMode="External"/><Relationship Id="rId10" Type="http://schemas.openxmlformats.org/officeDocument/2006/relationships/hyperlink" Target="https://login.consultant.ru/link/?req=doc&amp;base=LAW&amp;n=389428&amp;date=27.09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159607&amp;dst=100444&amp;field=134&amp;date=27.09.2023" TargetMode="External"/><Relationship Id="rId14" Type="http://schemas.openxmlformats.org/officeDocument/2006/relationships/hyperlink" Target="https://login.consultant.ru/link/?req=doc&amp;base=LAW&amp;n=442438&amp;dst=100110&amp;field=134&amp;date=27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enkazachenko</dc:creator>
  <cp:keywords/>
  <dc:description/>
  <cp:lastModifiedBy>Надежда Евгеньевна Горбешко</cp:lastModifiedBy>
  <cp:revision>10</cp:revision>
  <cp:lastPrinted>2023-09-29T05:54:00Z</cp:lastPrinted>
  <dcterms:created xsi:type="dcterms:W3CDTF">2023-09-27T13:22:00Z</dcterms:created>
  <dcterms:modified xsi:type="dcterms:W3CDTF">2023-10-19T11:07:00Z</dcterms:modified>
</cp:coreProperties>
</file>